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232D" w14:textId="77777777" w:rsidR="00D974EB" w:rsidRDefault="00D974EB" w:rsidP="0018681C">
      <w:pPr>
        <w:spacing w:after="0" w:line="240" w:lineRule="auto"/>
      </w:pPr>
      <w:r>
        <w:separator/>
      </w:r>
    </w:p>
  </w:endnote>
  <w:endnote w:type="continuationSeparator" w:id="0">
    <w:p w14:paraId="3B5BE3BF" w14:textId="77777777" w:rsidR="00D974EB" w:rsidRDefault="00D974EB" w:rsidP="0018681C">
      <w:pPr>
        <w:spacing w:after="0" w:line="240" w:lineRule="auto"/>
      </w:pPr>
      <w:r>
        <w:continuationSeparator/>
      </w:r>
    </w:p>
  </w:endnote>
  <w:endnote w:type="continuationNotice" w:id="1">
    <w:p w14:paraId="6E51C454" w14:textId="77777777" w:rsidR="00D974EB" w:rsidRDefault="00D974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CC6D" w14:textId="77777777" w:rsidR="00D974EB" w:rsidRDefault="00D974EB" w:rsidP="0018681C">
      <w:pPr>
        <w:spacing w:after="0" w:line="240" w:lineRule="auto"/>
      </w:pPr>
      <w:r>
        <w:separator/>
      </w:r>
    </w:p>
  </w:footnote>
  <w:footnote w:type="continuationSeparator" w:id="0">
    <w:p w14:paraId="0518E3B6" w14:textId="77777777" w:rsidR="00D974EB" w:rsidRDefault="00D974EB" w:rsidP="0018681C">
      <w:pPr>
        <w:spacing w:after="0" w:line="240" w:lineRule="auto"/>
      </w:pPr>
      <w:r>
        <w:continuationSeparator/>
      </w:r>
    </w:p>
  </w:footnote>
  <w:footnote w:type="continuationNotice" w:id="1">
    <w:p w14:paraId="22592492" w14:textId="77777777" w:rsidR="00D974EB" w:rsidRDefault="00D974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63360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974EB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